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43" w:rsidRDefault="00E13A43" w:rsidP="0064076C">
      <w:pPr>
        <w:spacing w:after="0" w:line="240" w:lineRule="auto"/>
        <w:outlineLvl w:val="3"/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</w:pPr>
      <w:r>
        <w:rPr>
          <w:rFonts w:ascii="Tahoma" w:eastAsia="Times New Roman" w:hAnsi="Tahoma" w:cs="Tahoma"/>
          <w:b/>
          <w:bCs/>
          <w:i/>
          <w:iCs/>
          <w:noProof/>
          <w:color w:val="222222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4803140</wp:posOffset>
            </wp:positionH>
            <wp:positionV relativeFrom="paragraph">
              <wp:posOffset>-556895</wp:posOffset>
            </wp:positionV>
            <wp:extent cx="1040130" cy="1066800"/>
            <wp:effectExtent l="19050" t="0" r="7620" b="0"/>
            <wp:wrapThrough wrapText="bothSides">
              <wp:wrapPolygon edited="0">
                <wp:start x="-396" y="0"/>
                <wp:lineTo x="-396" y="21214"/>
                <wp:lineTo x="21758" y="21214"/>
                <wp:lineTo x="21758" y="0"/>
                <wp:lineTo x="-396" y="0"/>
              </wp:wrapPolygon>
            </wp:wrapThrough>
            <wp:docPr id="3" name="Kép 3" descr="J:\BG ALAPITV2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BG ALAPITV2.pc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A43" w:rsidRDefault="00E13A43" w:rsidP="00E13A43">
      <w:pPr>
        <w:pStyle w:val="Nincstrkz"/>
      </w:pPr>
    </w:p>
    <w:p w:rsidR="00E13A43" w:rsidRPr="00BC257B" w:rsidRDefault="00E13A43" w:rsidP="00C813DF">
      <w:pPr>
        <w:pStyle w:val="Nincstrkz"/>
        <w:ind w:left="7080"/>
        <w:rPr>
          <w:rFonts w:ascii="Arial" w:hAnsi="Arial"/>
          <w:sz w:val="28"/>
        </w:rPr>
      </w:pPr>
      <w:r>
        <w:t xml:space="preserve">                 </w:t>
      </w:r>
      <w:r w:rsidR="00C813DF">
        <w:t xml:space="preserve">                      </w:t>
      </w:r>
      <w:r>
        <w:t>Boldog Gizella Alapítvány</w:t>
      </w:r>
    </w:p>
    <w:p w:rsidR="00E13A43" w:rsidRDefault="00E13A43" w:rsidP="00E13A43">
      <w:pPr>
        <w:pStyle w:val="Nincstrkz"/>
      </w:pPr>
      <w:r>
        <w:tab/>
      </w:r>
      <w:r>
        <w:tab/>
      </w:r>
      <w:r>
        <w:tab/>
        <w:t xml:space="preserve">                                                                                                             2051 Biatorbágy</w:t>
      </w:r>
    </w:p>
    <w:p w:rsidR="00E13A43" w:rsidRPr="00C813DF" w:rsidRDefault="00E13A43" w:rsidP="00C813DF">
      <w:pPr>
        <w:pStyle w:val="Nincstrkz"/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Boldog Gizella u. 1.</w:t>
      </w:r>
      <w:r>
        <w:tab/>
      </w:r>
      <w:r>
        <w:tab/>
      </w:r>
      <w:r>
        <w:tab/>
      </w:r>
      <w:r>
        <w:tab/>
      </w:r>
      <w:r>
        <w:tab/>
      </w:r>
    </w:p>
    <w:p w:rsidR="0064076C" w:rsidRPr="0064076C" w:rsidRDefault="0064076C" w:rsidP="00E13A43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r w:rsidRPr="0064076C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Értékelő adatlap</w:t>
      </w:r>
    </w:p>
    <w:p w:rsidR="00804916" w:rsidRDefault="00804916" w:rsidP="00804916">
      <w:pPr>
        <w:pStyle w:val="Default"/>
      </w:pPr>
    </w:p>
    <w:p w:rsidR="00804916" w:rsidRDefault="00804916" w:rsidP="00804916">
      <w:pPr>
        <w:pStyle w:val="Default"/>
        <w:rPr>
          <w:color w:val="auto"/>
        </w:rPr>
      </w:pPr>
    </w:p>
    <w:p w:rsidR="00804916" w:rsidRDefault="00804916" w:rsidP="00804916">
      <w:pPr>
        <w:pStyle w:val="Default"/>
      </w:pPr>
      <w:r>
        <w:rPr>
          <w:color w:val="auto"/>
        </w:rPr>
        <w:t xml:space="preserve">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gondozási szükséglet, valamint az egészségi állapoton alapuló szociális rászorultság vizsgálatának és igazolásának részletes szabályairól szóló 36/2007. (XII. 22.) SZMM rendelet 3. számú melléklete alapján kerül kiállításra. </w:t>
      </w:r>
    </w:p>
    <w:p w:rsidR="00804916" w:rsidRDefault="00804916" w:rsidP="00804916">
      <w:pPr>
        <w:pStyle w:val="Default"/>
        <w:rPr>
          <w:color w:val="auto"/>
        </w:rPr>
      </w:pPr>
    </w:p>
    <w:p w:rsidR="00804916" w:rsidRPr="00E13A43" w:rsidRDefault="00804916" w:rsidP="00E13A43">
      <w:pPr>
        <w:pStyle w:val="Default"/>
        <w:jc w:val="center"/>
        <w:rPr>
          <w:color w:val="auto"/>
          <w:u w:val="single"/>
        </w:rPr>
      </w:pPr>
      <w:r w:rsidRPr="00E13A43">
        <w:rPr>
          <w:b/>
          <w:bCs/>
          <w:color w:val="auto"/>
          <w:u w:val="single"/>
        </w:rPr>
        <w:t xml:space="preserve">Az Értékelő adatlap </w:t>
      </w:r>
      <w:proofErr w:type="spellStart"/>
      <w:r w:rsidRPr="00E13A43">
        <w:rPr>
          <w:b/>
          <w:bCs/>
          <w:color w:val="auto"/>
          <w:u w:val="single"/>
        </w:rPr>
        <w:t>X-el</w:t>
      </w:r>
      <w:proofErr w:type="spellEnd"/>
      <w:r w:rsidRPr="00E13A43">
        <w:rPr>
          <w:b/>
          <w:bCs/>
          <w:color w:val="auto"/>
          <w:u w:val="single"/>
        </w:rPr>
        <w:t xml:space="preserve"> jelölt sorait a háziorvos/kezelőorvos</w:t>
      </w:r>
      <w:r w:rsidR="00194EA3">
        <w:rPr>
          <w:b/>
          <w:bCs/>
          <w:color w:val="auto"/>
          <w:u w:val="single"/>
        </w:rPr>
        <w:t xml:space="preserve"> vagy intézményi orvos</w:t>
      </w:r>
      <w:r w:rsidRPr="00E13A43">
        <w:rPr>
          <w:b/>
          <w:bCs/>
          <w:color w:val="auto"/>
          <w:u w:val="single"/>
        </w:rPr>
        <w:t xml:space="preserve"> tölti ki</w:t>
      </w:r>
      <w:proofErr w:type="gramStart"/>
      <w:r w:rsidRPr="00E13A43">
        <w:rPr>
          <w:b/>
          <w:bCs/>
          <w:color w:val="auto"/>
          <w:u w:val="single"/>
        </w:rPr>
        <w:t>,</w:t>
      </w:r>
      <w:r w:rsidRPr="00E13A43">
        <w:rPr>
          <w:b/>
          <w:bCs/>
          <w:u w:val="single"/>
        </w:rPr>
        <w:t>a</w:t>
      </w:r>
      <w:proofErr w:type="gramEnd"/>
      <w:r w:rsidRPr="00E13A43">
        <w:rPr>
          <w:b/>
          <w:bCs/>
          <w:u w:val="single"/>
        </w:rPr>
        <w:t xml:space="preserve"> többi sort kérjük üresen hagyni!</w:t>
      </w:r>
    </w:p>
    <w:p w:rsidR="0064076C" w:rsidRPr="00E13A43" w:rsidRDefault="0064076C" w:rsidP="00804916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color w:val="222222"/>
          <w:lang w:eastAsia="hu-HU"/>
        </w:rPr>
      </w:pPr>
      <w:r w:rsidRPr="00E13A43">
        <w:rPr>
          <w:rFonts w:ascii="Times New Roman" w:eastAsia="Times New Roman" w:hAnsi="Times New Roman" w:cs="Times New Roman"/>
          <w:b/>
          <w:color w:val="222222"/>
          <w:lang w:eastAsia="hu-HU"/>
        </w:rPr>
        <w:t>Személyes adatok</w:t>
      </w:r>
    </w:p>
    <w:p w:rsidR="0064076C" w:rsidRPr="00E13A43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color w:val="222222"/>
          <w:lang w:eastAsia="hu-HU"/>
        </w:rPr>
      </w:pPr>
      <w:r w:rsidRPr="00E13A43">
        <w:rPr>
          <w:rFonts w:ascii="Times New Roman" w:eastAsia="Times New Roman" w:hAnsi="Times New Roman" w:cs="Times New Roman"/>
          <w:b/>
          <w:color w:val="222222"/>
          <w:lang w:eastAsia="hu-HU"/>
        </w:rPr>
        <w:t>Név:</w:t>
      </w:r>
    </w:p>
    <w:p w:rsidR="0064076C" w:rsidRPr="00E13A43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color w:val="222222"/>
          <w:lang w:eastAsia="hu-HU"/>
        </w:rPr>
      </w:pPr>
      <w:r w:rsidRPr="00E13A43">
        <w:rPr>
          <w:rFonts w:ascii="Times New Roman" w:eastAsia="Times New Roman" w:hAnsi="Times New Roman" w:cs="Times New Roman"/>
          <w:b/>
          <w:color w:val="222222"/>
          <w:lang w:eastAsia="hu-HU"/>
        </w:rPr>
        <w:t>Születési hely, idő:</w:t>
      </w:r>
    </w:p>
    <w:p w:rsidR="0064076C" w:rsidRPr="00E13A43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color w:val="222222"/>
          <w:lang w:eastAsia="hu-HU"/>
        </w:rPr>
      </w:pPr>
      <w:r w:rsidRPr="00E13A43">
        <w:rPr>
          <w:rFonts w:ascii="Times New Roman" w:eastAsia="Times New Roman" w:hAnsi="Times New Roman" w:cs="Times New Roman"/>
          <w:b/>
          <w:color w:val="222222"/>
          <w:lang w:eastAsia="hu-HU"/>
        </w:rPr>
        <w:t>Lakcím:</w:t>
      </w:r>
    </w:p>
    <w:p w:rsidR="0064076C" w:rsidRPr="00E13A43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color w:val="222222"/>
          <w:lang w:eastAsia="hu-HU"/>
        </w:rPr>
      </w:pPr>
      <w:r w:rsidRPr="00E13A43">
        <w:rPr>
          <w:rFonts w:ascii="Times New Roman" w:eastAsia="Times New Roman" w:hAnsi="Times New Roman" w:cs="Times New Roman"/>
          <w:b/>
          <w:color w:val="222222"/>
          <w:lang w:eastAsia="hu-HU"/>
        </w:rPr>
        <w:t>Törvényes képviselőjének neve, elérhetősége:</w:t>
      </w:r>
    </w:p>
    <w:p w:rsidR="0064076C" w:rsidRPr="0064076C" w:rsidRDefault="0064076C" w:rsidP="0064076C">
      <w:pPr>
        <w:spacing w:before="100" w:beforeAutospacing="1" w:after="100" w:afterAutospacing="1" w:line="240" w:lineRule="auto"/>
        <w:ind w:firstLine="240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E13A43">
        <w:rPr>
          <w:rFonts w:ascii="Times New Roman" w:eastAsia="Times New Roman" w:hAnsi="Times New Roman" w:cs="Times New Roman"/>
          <w:b/>
          <w:color w:val="222222"/>
          <w:lang w:eastAsia="hu-HU"/>
        </w:rPr>
        <w:t>Mérőtábla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25"/>
        <w:gridCol w:w="3270"/>
        <w:gridCol w:w="1170"/>
        <w:gridCol w:w="1170"/>
        <w:gridCol w:w="2291"/>
      </w:tblGrid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Tevékenység, funkció</w:t>
            </w: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Értékeljen 0-4 pont között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(a pontérték a szükséges segítség mértékével emelkedik)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Intézmény-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vezető</w:t>
            </w:r>
            <w:proofErr w:type="gramEnd"/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194EA3" w:rsidP="00194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O</w:t>
            </w:r>
            <w:r w:rsidR="0064076C"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rvos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F73923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      Megjegyzés</w:t>
            </w: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946D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Térbeli-időbeni tájékozódás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         </w:t>
            </w:r>
            <w:r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  <w:t>X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mindig, mindenkor térben, időben, személyeket illetően tájékozott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esetenként segítségre, tájékoztatásra szorul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részleges segítségre, tájékoztatásra szorul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gyakran tájékozatlan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térben-időben tájékozatlan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C813DF">
        <w:trPr>
          <w:trHeight w:val="391"/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Helyzetnek megfelelő viselkedés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        </w:t>
            </w:r>
            <w:r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  <w:t>X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mindig, mindenkor a helyzetnek megfelelően viselkedik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esetenként bonyolultabb helyzetekben segítségre szorul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gyakran az adott helyzetnek nem megfelelően viselkedik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nem megfelelő viselkedése gyakran kellemetlenséget okoz, reakciója nem kiszámítható - viselkedési kockázat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nem képes az adott helyzetnek megfelelően viselkedni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901B12">
        <w:trPr>
          <w:trHeight w:val="1453"/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lastRenderedPageBreak/>
              <w:t>Étkezés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önmagát kiszolgálja, önállóan étkezik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felszolgálást igényel, de önállóan étkezik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felszolgálást és evőeszköz tisztításához segítséget igényel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felszolgálás és elfogyasztáshoz részbeni segítséget igényel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teljes segítséget igényel az étel elfogyasztásához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Pr="0064076C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Öltözködés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nem igényel segítséget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önállóan végzi, de a megfelelő ruhaneműk kiválasztásához segítséget igényel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egyes ruhadarabok felvételében igényel segítséget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jelentős segítséget igényel az öltözködésben, megfelelő öltözet kiválasztásában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öltöztetés, vetkőzés minden szakaszában segítségre szorul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Tisztálkodás (személyi higiéné biztosítása)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szükségleteit felmérve önállóan végzi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szükségleteit felismeri, bizonyos feladatokhoz segítséget igényel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szükségleteit felismeri, tisztálkodni csak segítséggel tud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részlegesen ismeri fel szükségleteit, segítséget igényel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nem ismeri fel szükségleteit, tisztálkodni önállóan nem képes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WC használat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önálló WC használatban, öltözködésben, higiénés feladatait ellátja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önállóan használja WC-t, de öltözködésben és vagy higiénés feladatokban ellenőrizni kell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önállóan használja WC-t, de öltözködésben és vagy higiénés feladatokban segíteni kell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segítséget igényel WC használatban, öltözködésben, higiénés feladatok elvégzéséhez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285DCB">
        <w:trPr>
          <w:trHeight w:val="2800"/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Kontinencia</w:t>
            </w:r>
            <w:proofErr w:type="spellEnd"/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335456" w:rsidRDefault="00335456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335456" w:rsidRPr="0064076C" w:rsidRDefault="00335456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vizeletét, székletét tartani képes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önállóan pelenkát cserél, elvégzi a higiénés feladatait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pelenka cserében, öltözködésben és vagy higiénés feladatokban alkalmanként segítséget igényel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rendszeres segítséget igényel pelenka cserében, öltözködésben, higiénés feladatok elvégzésében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 xml:space="preserve">4: </w:t>
            </w:r>
            <w:proofErr w:type="spellStart"/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inkontinens</w:t>
            </w:r>
            <w:proofErr w:type="spellEnd"/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, teljes ellátásra szorul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lastRenderedPageBreak/>
              <w:t xml:space="preserve">Kommunikáció 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Képes-e megfogalmazni, elmondani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a panaszát, megérti-e amit mondanak neki</w:t>
            </w: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kifejezőkészsége, beszédértése jó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kommunikációban időszakosan segítségre szorul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beszédértése, érthetősége megromlott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kommunikációra csak segédeszközzel vagy csak metakommunikációra képes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kommunikációra nem képes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285DCB">
        <w:trPr>
          <w:trHeight w:val="2693"/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Terápiakövetés 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Rábízható-e az előírt gyógyszerek adagolása, szedése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         </w:t>
            </w:r>
            <w:r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  <w:t>X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az orvos utasításait, előírt gyógyszeres terápiát betartja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gyógyszerelésben segítséget igényel, utasításokat betartja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elrendelt terápiát tartja, segítséggel tudja tartani az utasításokat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elrendelt terápiát, utasításokat ellenőrzés mellett tartja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gyógyszer bevétele csak gondozói ellenőrzéssel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Helyzetváltoztatás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önállóan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önállóan, segédeszköz használatával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esetenként segítséggel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gyakran segítséggel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nem képes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Helyváltoztatás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5DCB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önállóan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segédeszköz önálló használatával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segédeszköz használatával, segítséget esetenként igényel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segédeszköz használatával, gyakran csak segítséggel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nem képes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285DCB">
        <w:trPr>
          <w:trHeight w:val="674"/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Életvezetési képesség (felügyelet igénye)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285DCB" w:rsidRDefault="00285DCB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     </w:t>
            </w:r>
            <w:r>
              <w:rPr>
                <w:rFonts w:ascii="Tahoma" w:eastAsia="Times New Roman" w:hAnsi="Tahoma" w:cs="Tahoma"/>
                <w:color w:val="222222"/>
                <w:sz w:val="40"/>
                <w:szCs w:val="40"/>
                <w:lang w:eastAsia="hu-HU"/>
              </w:rPr>
              <w:t>X</w:t>
            </w: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önállóan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esetenkénti tanácsadás, részfeladatra betanítható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személyes szükségletei ellátásában segítségre szorul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személyes szükségletei ellátásában gyakran vagy rendszeresen segítségre szorul, belátási képessége hiányzik</w:t>
            </w:r>
            <w:r w:rsidR="00285DCB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4</w:t>
            </w:r>
            <w:proofErr w:type="gramStart"/>
            <w:r w:rsidR="00285DCB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:állandó</w:t>
            </w:r>
            <w:proofErr w:type="gramEnd"/>
            <w:r w:rsidR="00285DCB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24 órás felügyelet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5DCB" w:rsidRDefault="00285DCB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F7D7B">
        <w:trPr>
          <w:trHeight w:val="33"/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Látás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D15F5C" w:rsidRPr="0064076C" w:rsidRDefault="00D15F5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jól lát, szemüveg használata nélkül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jól lát, szemüveg használatával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szemüveg használatára szorul, de elutasítja azt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szemüveg használatával sem kielégítő a látása (pl. hályog, érbetegség)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nem lát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lastRenderedPageBreak/>
              <w:t>Hallás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0: jól hall, átlagos hangerő mellett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1: átlagos hangerő mellett időnkénti hallásproblémái vannak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2: hallókészülék használatára szorul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3: van hallókészüléke, de nem képes használni vagy elutasítja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4: nem hall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946DAD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5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Fokozat:</w:t>
            </w:r>
          </w:p>
          <w:p w:rsidR="00901B12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01B12" w:rsidRPr="0064076C" w:rsidRDefault="00901B12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32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Intézményvezető és az orvos által adott összes pontszám</w:t>
            </w: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64076C" w:rsidRPr="0064076C" w:rsidRDefault="0064076C" w:rsidP="0064076C">
      <w:pPr>
        <w:spacing w:before="100" w:beforeAutospacing="1" w:after="100" w:afterAutospacing="1" w:line="240" w:lineRule="auto"/>
        <w:ind w:firstLine="240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64076C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Értékelés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55"/>
        <w:gridCol w:w="1761"/>
        <w:gridCol w:w="979"/>
        <w:gridCol w:w="3525"/>
        <w:gridCol w:w="2206"/>
      </w:tblGrid>
      <w:tr w:rsidR="0064076C" w:rsidRPr="0064076C" w:rsidTr="0064076C">
        <w:trPr>
          <w:tblCellSpacing w:w="0" w:type="dxa"/>
        </w:trPr>
        <w:tc>
          <w:tcPr>
            <w:tcW w:w="11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Fokozat</w:t>
            </w:r>
          </w:p>
        </w:tc>
        <w:tc>
          <w:tcPr>
            <w:tcW w:w="153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Értékelés</w:t>
            </w:r>
          </w:p>
        </w:tc>
        <w:tc>
          <w:tcPr>
            <w:tcW w:w="97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Pontszám</w:t>
            </w:r>
          </w:p>
        </w:tc>
        <w:tc>
          <w:tcPr>
            <w:tcW w:w="352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Jellemzők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1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0.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Tevékenységeit elvégzi</w:t>
            </w:r>
          </w:p>
        </w:tc>
        <w:tc>
          <w:tcPr>
            <w:tcW w:w="97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0-19</w:t>
            </w:r>
          </w:p>
        </w:tc>
        <w:tc>
          <w:tcPr>
            <w:tcW w:w="352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Az egyén a vizsgált tevékenységeket el tudja végezni.</w:t>
            </w: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A szolgáltatás a szociális és egészségi állapot szinten tartására korlátozódik.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1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I.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Egyes tevékenységekben segítségre szoruló</w:t>
            </w:r>
          </w:p>
        </w:tc>
        <w:tc>
          <w:tcPr>
            <w:tcW w:w="97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20-34</w:t>
            </w:r>
          </w:p>
        </w:tc>
        <w:tc>
          <w:tcPr>
            <w:tcW w:w="352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Az egyén egyes tevékenységekben hetente többször segítségre szorul vagy figyelmet, irányítást igényel.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1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II.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Részleges segítségre szoruló</w:t>
            </w:r>
          </w:p>
        </w:tc>
        <w:tc>
          <w:tcPr>
            <w:tcW w:w="97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35-39</w:t>
            </w:r>
          </w:p>
        </w:tc>
        <w:tc>
          <w:tcPr>
            <w:tcW w:w="352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Az egyén bizonyos tevékenységek elvégzésében napi rendszeres segítségre szorul vagy napi szintű kontrollt igényel.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64076C" w:rsidRPr="0064076C" w:rsidTr="0064076C">
        <w:trPr>
          <w:tblCellSpacing w:w="0" w:type="dxa"/>
        </w:trPr>
        <w:tc>
          <w:tcPr>
            <w:tcW w:w="11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III.</w:t>
            </w: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480ED1" w:rsidRPr="0064076C" w:rsidRDefault="00480ED1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Teljes ellátásra szoruló</w:t>
            </w:r>
          </w:p>
        </w:tc>
        <w:tc>
          <w:tcPr>
            <w:tcW w:w="97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40-56</w:t>
            </w:r>
          </w:p>
        </w:tc>
        <w:tc>
          <w:tcPr>
            <w:tcW w:w="352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P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64076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Az egyén teljes ellátásra, folyamatos gondozásra, ápolásra szorul, intenzív odafigyelést és gyakori beavatkozást igényel. 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76C" w:rsidRDefault="0064076C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  <w:p w:rsidR="00946DAD" w:rsidRPr="0064076C" w:rsidRDefault="00946DAD" w:rsidP="0064076C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480ED1" w:rsidRDefault="00480ED1" w:rsidP="0064076C">
      <w:pPr>
        <w:spacing w:before="100" w:beforeAutospacing="1" w:after="100" w:afterAutospacing="1" w:line="240" w:lineRule="auto"/>
        <w:ind w:firstLine="240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</w:p>
    <w:p w:rsidR="00901B12" w:rsidRDefault="00901B12" w:rsidP="00901B1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</w:p>
    <w:p w:rsidR="000F5532" w:rsidRDefault="000F5532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D15F5C" w:rsidRDefault="00D15F5C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D15F5C" w:rsidRDefault="00D15F5C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D15F5C" w:rsidRDefault="00D15F5C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6F7D7B" w:rsidRDefault="006F7D7B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6F7D7B" w:rsidRDefault="006F7D7B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6F7D7B" w:rsidRDefault="006F7D7B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6F7D7B" w:rsidRDefault="006F7D7B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6F7D7B" w:rsidRDefault="006F7D7B" w:rsidP="00901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64076C" w:rsidRPr="00285DCB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color w:val="222222"/>
          <w:lang w:eastAsia="hu-HU"/>
        </w:rPr>
      </w:pPr>
      <w:r w:rsidRPr="00285DCB">
        <w:rPr>
          <w:rFonts w:ascii="Times New Roman" w:eastAsia="Times New Roman" w:hAnsi="Times New Roman" w:cs="Times New Roman"/>
          <w:b/>
          <w:color w:val="222222"/>
          <w:lang w:eastAsia="hu-HU"/>
        </w:rPr>
        <w:t>Az irányadó gondozási szükséglet: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0-19: 1 órát el nem érő</w:t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proofErr w:type="gramStart"/>
      <w:r w:rsidR="00946DAD">
        <w:rPr>
          <w:rFonts w:ascii="Times New Roman" w:eastAsia="Times New Roman" w:hAnsi="Times New Roman" w:cs="Times New Roman"/>
          <w:color w:val="222222"/>
          <w:lang w:eastAsia="hu-HU"/>
        </w:rPr>
        <w:t>31-34  pont</w:t>
      </w:r>
      <w:proofErr w:type="gramEnd"/>
      <w:r w:rsidR="00946DAD">
        <w:rPr>
          <w:rFonts w:ascii="Times New Roman" w:eastAsia="Times New Roman" w:hAnsi="Times New Roman" w:cs="Times New Roman"/>
          <w:color w:val="222222"/>
          <w:lang w:eastAsia="hu-HU"/>
        </w:rPr>
        <w:t>: napi 3 óra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20-24 pont: napi 1 óra</w:t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  <w:t>35-39 pont: napi 4 óra</w:t>
      </w:r>
    </w:p>
    <w:p w:rsidR="00946DAD" w:rsidRPr="00480ED1" w:rsidRDefault="0064076C" w:rsidP="00901B12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25-30 pont: napi 2 óra</w:t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946DAD">
        <w:rPr>
          <w:rFonts w:ascii="Times New Roman" w:eastAsia="Times New Roman" w:hAnsi="Times New Roman" w:cs="Times New Roman"/>
          <w:color w:val="222222"/>
          <w:lang w:eastAsia="hu-HU"/>
        </w:rPr>
        <w:tab/>
        <w:t>40 ponttól 4 órát meghaladó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Az igénylő napi gondozási szükséglete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1 órát el nem érő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1 óra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2 óra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3 óra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4 óra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4 órát meghaladó vagy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proofErr w:type="gramStart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a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 xml:space="preserve"> gondozási szükséglet, valamint az egészségi állapoton alapuló szociális rászorultság vizsgálatának és igazolásának részletes szabályairól szóló 36/2007. (XII. 22.) SZMM rendelet 4. § (1) </w:t>
      </w:r>
      <w:proofErr w:type="gramStart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bekezdés .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 xml:space="preserve">.............. </w:t>
      </w:r>
      <w:proofErr w:type="gramStart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pontja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/alpontja szerinti egyéb körülmények állnak fenn.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A vizsgálat eredménye alapján fennálló napi gondozási szükséglet szerint</w:t>
      </w:r>
      <w:hyperlink r:id="rId8" w:anchor="lbj24id2f99" w:history="1">
        <w:r w:rsidRPr="00480ED1">
          <w:rPr>
            <w:rFonts w:ascii="Times New Roman" w:eastAsia="Times New Roman" w:hAnsi="Times New Roman" w:cs="Times New Roman"/>
            <w:color w:val="0072BC"/>
            <w:u w:val="single"/>
            <w:vertAlign w:val="superscript"/>
            <w:lang w:eastAsia="hu-HU"/>
          </w:rPr>
          <w:t>25</w:t>
        </w:r>
      </w:hyperlink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: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- szociális segítés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- szociális segítés a gondozási szükséglet, valamint az egészségi állapoton alapuló szociális rászorultság vizsgálatának és igazolásának részletes szabályairól szóló 36/2007. (XII. 22.) SZMM rendelet 3/</w:t>
      </w:r>
      <w:proofErr w:type="gramStart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A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 xml:space="preserve">. § (1) bekezdés </w:t>
      </w:r>
      <w:r w:rsidRPr="00480ED1">
        <w:rPr>
          <w:rFonts w:ascii="Times New Roman" w:eastAsia="Times New Roman" w:hAnsi="Times New Roman" w:cs="Times New Roman"/>
          <w:i/>
          <w:iCs/>
          <w:color w:val="222222"/>
          <w:lang w:eastAsia="hu-HU"/>
        </w:rPr>
        <w:t xml:space="preserve">b) </w:t>
      </w:r>
      <w:proofErr w:type="gramStart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pont ..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.......alpontja szerinti egyéb körülmény alapján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- személyi gondozás</w:t>
      </w:r>
    </w:p>
    <w:p w:rsidR="0064076C" w:rsidRPr="00480ED1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- idősotthoni elhelyezés</w:t>
      </w:r>
    </w:p>
    <w:p w:rsidR="00901B12" w:rsidRPr="00480ED1" w:rsidRDefault="0064076C" w:rsidP="00901B12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proofErr w:type="gramStart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nyújtható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.</w:t>
      </w:r>
    </w:p>
    <w:p w:rsidR="0064076C" w:rsidRDefault="0064076C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Dátum:</w:t>
      </w:r>
    </w:p>
    <w:p w:rsidR="00480ED1" w:rsidRDefault="00480ED1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901B12" w:rsidRPr="00480ED1" w:rsidRDefault="00901B12" w:rsidP="0064076C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B7332B" w:rsidRDefault="0064076C" w:rsidP="00480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..</w:t>
      </w:r>
      <w:proofErr w:type="gramStart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................................................................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 xml:space="preserve"> </w:t>
      </w:r>
      <w:r w:rsidR="00480ED1">
        <w:rPr>
          <w:rFonts w:ascii="Times New Roman" w:eastAsia="Times New Roman" w:hAnsi="Times New Roman" w:cs="Times New Roman"/>
          <w:color w:val="222222"/>
          <w:lang w:eastAsia="hu-HU"/>
        </w:rPr>
        <w:t xml:space="preserve">                          …</w:t>
      </w:r>
      <w:proofErr w:type="gramStart"/>
      <w:r w:rsidR="00480ED1">
        <w:rPr>
          <w:rFonts w:ascii="Times New Roman" w:eastAsia="Times New Roman" w:hAnsi="Times New Roman" w:cs="Times New Roman"/>
          <w:color w:val="222222"/>
          <w:lang w:eastAsia="hu-HU"/>
        </w:rPr>
        <w:t>……………………………………….</w:t>
      </w:r>
      <w:proofErr w:type="gramEnd"/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="00480ED1">
        <w:rPr>
          <w:rFonts w:ascii="Times New Roman" w:eastAsia="Times New Roman" w:hAnsi="Times New Roman" w:cs="Times New Roman"/>
          <w:color w:val="222222"/>
          <w:lang w:eastAsia="hu-HU"/>
        </w:rPr>
        <w:t xml:space="preserve">         </w:t>
      </w:r>
      <w:r w:rsidRPr="00480ED1">
        <w:rPr>
          <w:rFonts w:ascii="Times New Roman" w:eastAsia="Times New Roman" w:hAnsi="Times New Roman" w:cs="Times New Roman"/>
          <w:color w:val="222222"/>
          <w:lang w:eastAsia="hu-HU"/>
        </w:rPr>
        <w:t>intézményvezető/szakértő</w:t>
      </w:r>
      <w:r w:rsidR="00B7332B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B7332B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B7332B">
        <w:rPr>
          <w:rFonts w:ascii="Times New Roman" w:eastAsia="Times New Roman" w:hAnsi="Times New Roman" w:cs="Times New Roman"/>
          <w:color w:val="222222"/>
          <w:lang w:eastAsia="hu-HU"/>
        </w:rPr>
        <w:tab/>
      </w:r>
      <w:r w:rsidR="00B7332B">
        <w:rPr>
          <w:rFonts w:ascii="Times New Roman" w:eastAsia="Times New Roman" w:hAnsi="Times New Roman" w:cs="Times New Roman"/>
          <w:color w:val="222222"/>
          <w:lang w:eastAsia="hu-HU"/>
        </w:rPr>
        <w:tab/>
        <w:t xml:space="preserve">           </w:t>
      </w:r>
      <w:r w:rsidR="00480ED1">
        <w:rPr>
          <w:rFonts w:ascii="Times New Roman" w:eastAsia="Times New Roman" w:hAnsi="Times New Roman" w:cs="Times New Roman"/>
          <w:color w:val="222222"/>
          <w:lang w:eastAsia="hu-HU"/>
        </w:rPr>
        <w:t>orvos (aláírása és körbélyegzője</w:t>
      </w:r>
    </w:p>
    <w:p w:rsidR="000F5532" w:rsidRDefault="000F5532" w:rsidP="00480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64076C" w:rsidRPr="000F5532" w:rsidRDefault="00480ED1" w:rsidP="00480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lang w:eastAsia="hu-HU"/>
        </w:rPr>
      </w:pPr>
      <w:r w:rsidRPr="000F5532">
        <w:rPr>
          <w:rFonts w:ascii="Times New Roman" w:eastAsia="Times New Roman" w:hAnsi="Times New Roman" w:cs="Times New Roman"/>
          <w:b/>
          <w:color w:val="222222"/>
          <w:lang w:eastAsia="hu-HU"/>
        </w:rPr>
        <w:t xml:space="preserve">   </w:t>
      </w:r>
      <w:r w:rsidR="0064076C" w:rsidRPr="000F5532">
        <w:rPr>
          <w:rFonts w:ascii="Times New Roman" w:eastAsia="Times New Roman" w:hAnsi="Times New Roman" w:cs="Times New Roman"/>
          <w:b/>
          <w:color w:val="222222"/>
          <w:lang w:eastAsia="hu-HU"/>
        </w:rPr>
        <w:t>A gondozási szükséglet felülvizsgálatát az intézmény fenntartójától lehet kérni.</w:t>
      </w:r>
    </w:p>
    <w:sectPr w:rsidR="0064076C" w:rsidRPr="000F5532" w:rsidSect="00335456">
      <w:footerReference w:type="default" r:id="rId9"/>
      <w:pgSz w:w="11906" w:h="16838"/>
      <w:pgMar w:top="1021" w:right="992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3C8" w:rsidRDefault="000353C8" w:rsidP="00480ED1">
      <w:pPr>
        <w:spacing w:after="0" w:line="240" w:lineRule="auto"/>
      </w:pPr>
      <w:r>
        <w:separator/>
      </w:r>
    </w:p>
  </w:endnote>
  <w:endnote w:type="continuationSeparator" w:id="0">
    <w:p w:rsidR="000353C8" w:rsidRDefault="000353C8" w:rsidP="0048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8826"/>
      <w:docPartObj>
        <w:docPartGallery w:val="Page Numbers (Bottom of Page)"/>
        <w:docPartUnique/>
      </w:docPartObj>
    </w:sdtPr>
    <w:sdtContent>
      <w:p w:rsidR="00335456" w:rsidRDefault="00210382">
        <w:pPr>
          <w:pStyle w:val="llb"/>
          <w:jc w:val="center"/>
        </w:pPr>
        <w:fldSimple w:instr=" PAGE   \* MERGEFORMAT ">
          <w:r w:rsidR="00194EA3">
            <w:rPr>
              <w:noProof/>
            </w:rPr>
            <w:t>2</w:t>
          </w:r>
        </w:fldSimple>
      </w:p>
    </w:sdtContent>
  </w:sdt>
  <w:p w:rsidR="00335456" w:rsidRDefault="0033545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3C8" w:rsidRDefault="000353C8" w:rsidP="00480ED1">
      <w:pPr>
        <w:spacing w:after="0" w:line="240" w:lineRule="auto"/>
      </w:pPr>
      <w:r>
        <w:separator/>
      </w:r>
    </w:p>
  </w:footnote>
  <w:footnote w:type="continuationSeparator" w:id="0">
    <w:p w:rsidR="000353C8" w:rsidRDefault="000353C8" w:rsidP="00480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76C"/>
    <w:rsid w:val="00016388"/>
    <w:rsid w:val="000353C8"/>
    <w:rsid w:val="000F5532"/>
    <w:rsid w:val="00194EA3"/>
    <w:rsid w:val="00210382"/>
    <w:rsid w:val="002328B4"/>
    <w:rsid w:val="00285DCB"/>
    <w:rsid w:val="002B60B0"/>
    <w:rsid w:val="00335456"/>
    <w:rsid w:val="0045402A"/>
    <w:rsid w:val="00480ED1"/>
    <w:rsid w:val="004B3657"/>
    <w:rsid w:val="005E5A0A"/>
    <w:rsid w:val="0064076C"/>
    <w:rsid w:val="00647D25"/>
    <w:rsid w:val="006C7C5B"/>
    <w:rsid w:val="006F7D7B"/>
    <w:rsid w:val="007E21FD"/>
    <w:rsid w:val="00804916"/>
    <w:rsid w:val="00901B12"/>
    <w:rsid w:val="00946DAD"/>
    <w:rsid w:val="00980447"/>
    <w:rsid w:val="009E1768"/>
    <w:rsid w:val="00B7332B"/>
    <w:rsid w:val="00C813DF"/>
    <w:rsid w:val="00D15F5C"/>
    <w:rsid w:val="00E13A43"/>
    <w:rsid w:val="00EB64D2"/>
    <w:rsid w:val="00EC708B"/>
    <w:rsid w:val="00F7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1FD"/>
  </w:style>
  <w:style w:type="paragraph" w:styleId="Cmsor2">
    <w:name w:val="heading 2"/>
    <w:basedOn w:val="Norml"/>
    <w:link w:val="Cmsor2Char"/>
    <w:uiPriority w:val="9"/>
    <w:qFormat/>
    <w:rsid w:val="00640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4076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4076C"/>
    <w:rPr>
      <w:color w:val="0072BC"/>
      <w:u w:val="single"/>
    </w:rPr>
  </w:style>
  <w:style w:type="paragraph" w:customStyle="1" w:styleId="Default">
    <w:name w:val="Default"/>
    <w:rsid w:val="00804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E13A4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rsid w:val="0048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80ED1"/>
  </w:style>
  <w:style w:type="paragraph" w:styleId="llb">
    <w:name w:val="footer"/>
    <w:basedOn w:val="Norml"/>
    <w:link w:val="llbChar"/>
    <w:uiPriority w:val="99"/>
    <w:unhideWhenUsed/>
    <w:rsid w:val="0048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0700036.S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E7D2-6D8A-471E-812E-90284C02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6519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User</cp:lastModifiedBy>
  <cp:revision>2</cp:revision>
  <cp:lastPrinted>2016-02-05T11:29:00Z</cp:lastPrinted>
  <dcterms:created xsi:type="dcterms:W3CDTF">2018-04-11T13:09:00Z</dcterms:created>
  <dcterms:modified xsi:type="dcterms:W3CDTF">2018-04-11T13:09:00Z</dcterms:modified>
</cp:coreProperties>
</file>